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4DCF78" w14:textId="77777777" w:rsidR="0078171C" w:rsidRPr="0078171C" w:rsidRDefault="0078171C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bookmarkStart w:id="0" w:name="_GoBack"/>
      <w:bookmarkEnd w:id="0"/>
    </w:p>
    <w:p w14:paraId="4E797254" w14:textId="274F9ACE" w:rsidR="00B31B8C" w:rsidRPr="0078171C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RAPORT</w:t>
      </w:r>
      <w:r w:rsidR="00166107" w:rsidRPr="0078171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78171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78171C">
        <w:rPr>
          <w:rFonts w:ascii="Times New Roman" w:hAnsi="Times New Roman"/>
          <w:b/>
          <w:sz w:val="22"/>
          <w:szCs w:val="22"/>
        </w:rPr>
        <w:t xml:space="preserve">Z PRZEGLĄDU </w:t>
      </w:r>
      <w:r w:rsidR="00AA5F8E" w:rsidRPr="00AA5F8E">
        <w:rPr>
          <w:rFonts w:ascii="Times New Roman" w:hAnsi="Times New Roman"/>
          <w:b/>
          <w:sz w:val="22"/>
          <w:szCs w:val="22"/>
        </w:rPr>
        <w:t xml:space="preserve">ŚRÓDROCZNEGO </w:t>
      </w:r>
      <w:r w:rsidR="0048046B" w:rsidRPr="0078171C">
        <w:rPr>
          <w:rFonts w:ascii="Times New Roman" w:hAnsi="Times New Roman"/>
          <w:b/>
          <w:sz w:val="22"/>
          <w:szCs w:val="22"/>
        </w:rPr>
        <w:t>SKRÓCONEGO</w:t>
      </w:r>
      <w:r w:rsidR="00140E96"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Pr="0078171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69A93BB7" w:rsidR="00166107" w:rsidRPr="0078171C" w:rsidRDefault="00166107" w:rsidP="00CB3BF1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DLA</w:t>
      </w:r>
      <w:r w:rsidR="003B54A4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b/>
          <w:sz w:val="22"/>
          <w:szCs w:val="22"/>
        </w:rPr>
        <w:t>……………………………..</w:t>
      </w:r>
      <w:r w:rsidR="00B641C5" w:rsidRPr="0078171C">
        <w:rPr>
          <w:rFonts w:ascii="Times New Roman" w:hAnsi="Times New Roman"/>
          <w:b/>
          <w:sz w:val="22"/>
          <w:szCs w:val="22"/>
        </w:rPr>
        <w:t>………………</w:t>
      </w:r>
      <w:r w:rsidR="004853EB" w:rsidRPr="0078171C">
        <w:rPr>
          <w:rFonts w:ascii="Times New Roman" w:hAnsi="Times New Roman"/>
          <w:b/>
          <w:sz w:val="22"/>
          <w:szCs w:val="22"/>
        </w:rPr>
        <w:t>…</w:t>
      </w:r>
      <w:r w:rsidR="00E3268E" w:rsidRPr="0078171C">
        <w:rPr>
          <w:rFonts w:ascii="Times New Roman" w:hAnsi="Times New Roman"/>
          <w:b/>
          <w:sz w:val="22"/>
          <w:szCs w:val="22"/>
        </w:rPr>
        <w:t>.</w:t>
      </w:r>
      <w:r w:rsidR="004853EB" w:rsidRPr="0078171C">
        <w:rPr>
          <w:rFonts w:ascii="Times New Roman" w:hAnsi="Times New Roman"/>
          <w:b/>
          <w:sz w:val="22"/>
          <w:szCs w:val="22"/>
        </w:rPr>
        <w:t>………</w:t>
      </w:r>
      <w:r w:rsidR="00B641C5" w:rsidRPr="0078171C">
        <w:rPr>
          <w:rFonts w:ascii="Times New Roman" w:hAnsi="Times New Roman"/>
          <w:b/>
          <w:sz w:val="22"/>
          <w:szCs w:val="22"/>
        </w:rPr>
        <w:t>……</w:t>
      </w:r>
      <w:r w:rsidR="004853EB" w:rsidRPr="0078171C">
        <w:rPr>
          <w:rFonts w:ascii="Times New Roman" w:hAnsi="Times New Roman"/>
          <w:b/>
          <w:sz w:val="22"/>
          <w:szCs w:val="22"/>
        </w:rPr>
        <w:t>…….</w:t>
      </w:r>
    </w:p>
    <w:p w14:paraId="4A718DE1" w14:textId="38F56945" w:rsidR="00F6758A" w:rsidRPr="0078171C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78171C" w:rsidRDefault="00140E96" w:rsidP="00CB3BF1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78171C">
        <w:rPr>
          <w:rFonts w:ascii="Times New Roman" w:hAnsi="Times New Roman"/>
          <w:i/>
          <w:sz w:val="22"/>
          <w:szCs w:val="22"/>
        </w:rPr>
        <w:t>Wprowadzenie</w:t>
      </w:r>
    </w:p>
    <w:p w14:paraId="4E79725F" w14:textId="6CC55A97" w:rsidR="00E65DBE" w:rsidRPr="0078171C" w:rsidRDefault="00B2595B" w:rsidP="00493112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Przeprowadziliśmy przegląd</w:t>
      </w:r>
      <w:r w:rsidR="00166107" w:rsidRPr="0078171C">
        <w:rPr>
          <w:rFonts w:ascii="Times New Roman" w:hAnsi="Times New Roman"/>
          <w:sz w:val="22"/>
          <w:szCs w:val="22"/>
        </w:rPr>
        <w:t xml:space="preserve"> załączonego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="00140E96" w:rsidRPr="0078171C">
        <w:rPr>
          <w:rFonts w:ascii="Times New Roman" w:hAnsi="Times New Roman"/>
          <w:sz w:val="22"/>
          <w:szCs w:val="22"/>
        </w:rPr>
        <w:t xml:space="preserve"> </w:t>
      </w:r>
      <w:r w:rsidR="00166107" w:rsidRPr="0078171C">
        <w:rPr>
          <w:rFonts w:ascii="Times New Roman" w:hAnsi="Times New Roman"/>
          <w:sz w:val="22"/>
          <w:szCs w:val="22"/>
        </w:rPr>
        <w:t>sprawozdania finans</w:t>
      </w:r>
      <w:r w:rsidR="00D01AE4" w:rsidRPr="0078171C">
        <w:rPr>
          <w:rFonts w:ascii="Times New Roman" w:hAnsi="Times New Roman"/>
          <w:sz w:val="22"/>
          <w:szCs w:val="22"/>
        </w:rPr>
        <w:t>owego</w:t>
      </w:r>
      <w:r w:rsidR="00140E96" w:rsidRPr="0078171C">
        <w:rPr>
          <w:rFonts w:ascii="Times New Roman" w:hAnsi="Times New Roman"/>
          <w:sz w:val="22"/>
          <w:szCs w:val="22"/>
        </w:rPr>
        <w:t xml:space="preserve"> ………………………………………………….</w:t>
      </w:r>
      <w:r w:rsidR="00B641C5" w:rsidRPr="0078171C">
        <w:rPr>
          <w:rFonts w:ascii="Times New Roman" w:hAnsi="Times New Roman"/>
          <w:sz w:val="22"/>
          <w:szCs w:val="22"/>
        </w:rPr>
        <w:t>…………………</w:t>
      </w:r>
      <w:r w:rsidR="003B54A4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78171C">
        <w:rPr>
          <w:rFonts w:ascii="Times New Roman" w:hAnsi="Times New Roman"/>
          <w:sz w:val="22"/>
          <w:szCs w:val="22"/>
        </w:rPr>
        <w:t xml:space="preserve"> </w:t>
      </w:r>
      <w:r w:rsidR="00B31B8C" w:rsidRPr="0078171C">
        <w:rPr>
          <w:rFonts w:ascii="Times New Roman" w:hAnsi="Times New Roman"/>
          <w:sz w:val="22"/>
          <w:szCs w:val="22"/>
        </w:rPr>
        <w:t>z siedzibą</w:t>
      </w:r>
      <w:r w:rsidR="0078171C">
        <w:rPr>
          <w:rFonts w:ascii="Times New Roman" w:hAnsi="Times New Roman"/>
          <w:sz w:val="22"/>
          <w:szCs w:val="22"/>
        </w:rPr>
        <w:t xml:space="preserve"> w </w:t>
      </w:r>
      <w:r w:rsidR="00140E96" w:rsidRPr="0078171C">
        <w:rPr>
          <w:rFonts w:ascii="Times New Roman" w:hAnsi="Times New Roman"/>
          <w:sz w:val="22"/>
          <w:szCs w:val="22"/>
        </w:rPr>
        <w:t>………………….</w:t>
      </w:r>
      <w:r w:rsidR="00B641C5" w:rsidRPr="0078171C">
        <w:rPr>
          <w:rFonts w:ascii="Times New Roman" w:hAnsi="Times New Roman"/>
          <w:sz w:val="22"/>
          <w:szCs w:val="22"/>
        </w:rPr>
        <w:t>………….</w:t>
      </w:r>
      <w:r w:rsidR="00166107" w:rsidRPr="0078171C">
        <w:rPr>
          <w:rFonts w:ascii="Times New Roman" w:hAnsi="Times New Roman"/>
          <w:sz w:val="22"/>
          <w:szCs w:val="22"/>
        </w:rPr>
        <w:t>, na które składa</w:t>
      </w:r>
      <w:r w:rsidR="00F6758A" w:rsidRPr="0078171C">
        <w:rPr>
          <w:rFonts w:ascii="Times New Roman" w:hAnsi="Times New Roman"/>
          <w:sz w:val="22"/>
          <w:szCs w:val="22"/>
        </w:rPr>
        <w:t>ją</w:t>
      </w:r>
      <w:r w:rsidR="00140E96" w:rsidRPr="0078171C">
        <w:rPr>
          <w:rFonts w:ascii="Times New Roman" w:hAnsi="Times New Roman"/>
          <w:sz w:val="22"/>
          <w:szCs w:val="22"/>
        </w:rPr>
        <w:t xml:space="preserve"> się: skrócone </w:t>
      </w:r>
      <w:r w:rsidR="00074A0C" w:rsidRPr="0078171C">
        <w:rPr>
          <w:rFonts w:ascii="Times New Roman" w:hAnsi="Times New Roman"/>
          <w:sz w:val="22"/>
          <w:szCs w:val="22"/>
        </w:rPr>
        <w:t xml:space="preserve">sprawozdanie z sytuacji finansowej sporządzone na dzień </w:t>
      </w:r>
      <w:r w:rsidR="00140E96" w:rsidRPr="0078171C">
        <w:rPr>
          <w:rFonts w:ascii="Times New Roman" w:hAnsi="Times New Roman"/>
          <w:sz w:val="22"/>
          <w:szCs w:val="22"/>
        </w:rPr>
        <w:t>………………………………….</w:t>
      </w:r>
      <w:r w:rsidR="00074A0C" w:rsidRPr="0078171C">
        <w:rPr>
          <w:rFonts w:ascii="Times New Roman" w:hAnsi="Times New Roman"/>
          <w:sz w:val="22"/>
          <w:szCs w:val="22"/>
        </w:rPr>
        <w:t xml:space="preserve">,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 całkowitych dochodów</w:t>
      </w:r>
      <w:r w:rsidR="00140E96" w:rsidRPr="0078171C">
        <w:rPr>
          <w:rFonts w:ascii="Times New Roman" w:hAnsi="Times New Roman"/>
          <w:sz w:val="22"/>
          <w:szCs w:val="22"/>
        </w:rPr>
        <w:t xml:space="preserve">, skrócone </w:t>
      </w:r>
      <w:r w:rsidR="00074A0C" w:rsidRPr="0078171C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78171C">
        <w:rPr>
          <w:rFonts w:ascii="Times New Roman" w:hAnsi="Times New Roman"/>
          <w:sz w:val="22"/>
          <w:szCs w:val="22"/>
        </w:rPr>
        <w:t>,</w:t>
      </w:r>
      <w:r w:rsidR="00074A0C" w:rsidRPr="0078171C">
        <w:rPr>
          <w:rFonts w:ascii="Times New Roman" w:hAnsi="Times New Roman"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 przepł</w:t>
      </w:r>
      <w:r w:rsidR="00140E96" w:rsidRPr="0078171C">
        <w:rPr>
          <w:rFonts w:ascii="Times New Roman" w:hAnsi="Times New Roman"/>
          <w:sz w:val="22"/>
          <w:szCs w:val="22"/>
        </w:rPr>
        <w:t>ywów pieniężnych za okres od</w:t>
      </w:r>
      <w:r w:rsidR="00D800AA">
        <w:rPr>
          <w:rFonts w:ascii="Times New Roman" w:hAnsi="Times New Roman"/>
          <w:sz w:val="22"/>
          <w:szCs w:val="22"/>
        </w:rPr>
        <w:t> </w:t>
      </w:r>
      <w:r w:rsidR="00140E96" w:rsidRPr="0078171C">
        <w:rPr>
          <w:rFonts w:ascii="Times New Roman" w:hAnsi="Times New Roman"/>
          <w:sz w:val="22"/>
          <w:szCs w:val="22"/>
        </w:rPr>
        <w:t>…………………….</w:t>
      </w:r>
      <w:r w:rsidR="00074A0C" w:rsidRPr="0078171C">
        <w:rPr>
          <w:rFonts w:ascii="Times New Roman" w:hAnsi="Times New Roman"/>
          <w:sz w:val="22"/>
          <w:szCs w:val="22"/>
        </w:rPr>
        <w:t xml:space="preserve"> do </w:t>
      </w:r>
      <w:r w:rsidR="0048046B" w:rsidRPr="0078171C">
        <w:rPr>
          <w:rFonts w:ascii="Times New Roman" w:hAnsi="Times New Roman"/>
          <w:sz w:val="22"/>
          <w:szCs w:val="22"/>
        </w:rPr>
        <w:t>…………………………. oraz wybrane</w:t>
      </w:r>
      <w:r w:rsidR="0078171C">
        <w:rPr>
          <w:rFonts w:ascii="Times New Roman" w:hAnsi="Times New Roman"/>
          <w:sz w:val="22"/>
          <w:szCs w:val="22"/>
        </w:rPr>
        <w:t xml:space="preserve"> informacje dodatkowe i </w:t>
      </w:r>
      <w:r w:rsidR="00140E96" w:rsidRPr="0078171C">
        <w:rPr>
          <w:rFonts w:ascii="Times New Roman" w:hAnsi="Times New Roman"/>
          <w:sz w:val="22"/>
          <w:szCs w:val="22"/>
        </w:rPr>
        <w:t>objaśniające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AC6D8F">
        <w:rPr>
          <w:rFonts w:ascii="Times New Roman" w:hAnsi="Times New Roman"/>
          <w:sz w:val="22"/>
          <w:szCs w:val="22"/>
        </w:rPr>
        <w:t xml:space="preserve"> </w:t>
      </w:r>
      <w:r w:rsidR="00AC6D8F" w:rsidRPr="00AC6D8F">
        <w:rPr>
          <w:rFonts w:ascii="Times New Roman" w:hAnsi="Times New Roman"/>
          <w:sz w:val="22"/>
          <w:szCs w:val="22"/>
        </w:rPr>
        <w:t>(„</w:t>
      </w:r>
      <w:r w:rsidR="00AC6D8F" w:rsidRPr="00250E9C">
        <w:rPr>
          <w:rFonts w:ascii="Times New Roman" w:hAnsi="Times New Roman"/>
          <w:i/>
          <w:sz w:val="22"/>
          <w:szCs w:val="22"/>
        </w:rPr>
        <w:t xml:space="preserve">śródroczne </w:t>
      </w:r>
      <w:r w:rsidR="00AC6D8F">
        <w:rPr>
          <w:rFonts w:ascii="Times New Roman" w:hAnsi="Times New Roman"/>
          <w:i/>
          <w:sz w:val="22"/>
          <w:szCs w:val="22"/>
        </w:rPr>
        <w:t xml:space="preserve">skrócone </w:t>
      </w:r>
      <w:r w:rsidR="00AC6D8F" w:rsidRPr="00250E9C">
        <w:rPr>
          <w:rFonts w:ascii="Times New Roman" w:hAnsi="Times New Roman"/>
          <w:i/>
          <w:sz w:val="22"/>
          <w:szCs w:val="22"/>
        </w:rPr>
        <w:t>sprawozdanie finansowe</w:t>
      </w:r>
      <w:r w:rsidR="00AC6D8F" w:rsidRPr="00AC6D8F">
        <w:rPr>
          <w:rFonts w:ascii="Times New Roman" w:hAnsi="Times New Roman"/>
          <w:sz w:val="22"/>
          <w:szCs w:val="22"/>
        </w:rPr>
        <w:t>”)</w:t>
      </w:r>
      <w:r w:rsidR="00074A0C" w:rsidRPr="0078171C">
        <w:rPr>
          <w:rFonts w:ascii="Times New Roman" w:hAnsi="Times New Roman"/>
          <w:sz w:val="22"/>
          <w:szCs w:val="22"/>
        </w:rPr>
        <w:t>.</w:t>
      </w:r>
    </w:p>
    <w:p w14:paraId="4E797261" w14:textId="2B3BD924" w:rsidR="00166107" w:rsidRDefault="00575C4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Kierownik jednostki jest odpowiedzialny za</w:t>
      </w:r>
      <w:r w:rsidR="0048046B" w:rsidRPr="0078171C">
        <w:rPr>
          <w:rFonts w:ascii="Times New Roman" w:hAnsi="Times New Roman"/>
          <w:sz w:val="22"/>
          <w:szCs w:val="22"/>
        </w:rPr>
        <w:t xml:space="preserve"> sporządzenie i przedstawienie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Pr="0078171C">
        <w:rPr>
          <w:rFonts w:ascii="Times New Roman" w:hAnsi="Times New Roman"/>
          <w:sz w:val="22"/>
          <w:szCs w:val="22"/>
        </w:rPr>
        <w:t xml:space="preserve"> spr</w:t>
      </w:r>
      <w:r w:rsidR="0048046B" w:rsidRPr="0078171C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A9C5E0C" w14:textId="2436926E" w:rsidR="007834CF" w:rsidRPr="0078171C" w:rsidRDefault="007834CF" w:rsidP="007834C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78171C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skróconego sprawozdania finansowego na</w:t>
      </w:r>
      <w:r>
        <w:rPr>
          <w:rFonts w:ascii="Times New Roman" w:hAnsi="Times New Roman"/>
          <w:sz w:val="22"/>
          <w:szCs w:val="22"/>
        </w:rPr>
        <w:t> </w:t>
      </w:r>
      <w:r w:rsidRPr="0078171C">
        <w:rPr>
          <w:rFonts w:ascii="Times New Roman" w:hAnsi="Times New Roman"/>
          <w:sz w:val="22"/>
          <w:szCs w:val="22"/>
        </w:rPr>
        <w:t xml:space="preserve">podstawie przeprowadzonego przez nas przeglądu. </w:t>
      </w:r>
    </w:p>
    <w:p w14:paraId="6B8D5075" w14:textId="77777777" w:rsidR="007834CF" w:rsidRPr="0078171C" w:rsidRDefault="007834C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7057CCD8" w14:textId="703C0725" w:rsidR="00FF7657" w:rsidRPr="0078171C" w:rsidRDefault="007834CF" w:rsidP="00CB3BF1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7DC880BF" w:rsidR="00FF7657" w:rsidRPr="0078171C" w:rsidRDefault="00B2595B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Przegląd przeprowadziliśmy</w:t>
      </w:r>
      <w:r w:rsidR="00FF7657" w:rsidRPr="0078171C">
        <w:rPr>
          <w:rFonts w:ascii="Times New Roman" w:hAnsi="Times New Roman"/>
          <w:sz w:val="22"/>
          <w:szCs w:val="22"/>
        </w:rPr>
        <w:t xml:space="preserve"> zgodnie z </w:t>
      </w:r>
      <w:r w:rsidRPr="0078171C">
        <w:rPr>
          <w:rFonts w:ascii="Times New Roman" w:hAnsi="Times New Roman"/>
          <w:sz w:val="22"/>
          <w:szCs w:val="22"/>
        </w:rPr>
        <w:t>Krajowym</w:t>
      </w:r>
      <w:r w:rsidR="00AD23FB" w:rsidRPr="0078171C">
        <w:rPr>
          <w:rFonts w:ascii="Times New Roman" w:hAnsi="Times New Roman"/>
          <w:sz w:val="22"/>
          <w:szCs w:val="22"/>
        </w:rPr>
        <w:t xml:space="preserve"> Standar</w:t>
      </w:r>
      <w:r w:rsidRPr="0078171C">
        <w:rPr>
          <w:rFonts w:ascii="Times New Roman" w:hAnsi="Times New Roman"/>
          <w:sz w:val="22"/>
          <w:szCs w:val="22"/>
        </w:rPr>
        <w:t>dem Rewizji Finansowej</w:t>
      </w:r>
      <w:r w:rsidR="00D37EA9" w:rsidRPr="0078171C">
        <w:rPr>
          <w:rFonts w:ascii="Times New Roman" w:hAnsi="Times New Roman"/>
          <w:sz w:val="22"/>
          <w:szCs w:val="22"/>
        </w:rPr>
        <w:t xml:space="preserve"> 241</w:t>
      </w:r>
      <w:r w:rsidR="007726CC" w:rsidRPr="0078171C">
        <w:rPr>
          <w:rFonts w:ascii="Times New Roman" w:hAnsi="Times New Roman"/>
          <w:sz w:val="22"/>
          <w:szCs w:val="22"/>
        </w:rPr>
        <w:t>0</w:t>
      </w:r>
      <w:r w:rsidR="00FF7657" w:rsidRPr="0078171C">
        <w:rPr>
          <w:rFonts w:ascii="Times New Roman" w:hAnsi="Times New Roman"/>
          <w:sz w:val="22"/>
          <w:szCs w:val="22"/>
        </w:rPr>
        <w:t xml:space="preserve"> </w:t>
      </w:r>
      <w:r w:rsidR="00AD23FB" w:rsidRPr="0078171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78171C">
        <w:rPr>
          <w:rFonts w:ascii="Times New Roman" w:hAnsi="Times New Roman"/>
          <w:sz w:val="22"/>
          <w:szCs w:val="22"/>
        </w:rPr>
        <w:t>Międzynarodowego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 xml:space="preserve">Standardu </w:t>
      </w:r>
      <w:r w:rsidR="00D37EA9" w:rsidRPr="0078171C">
        <w:rPr>
          <w:rFonts w:ascii="Times New Roman" w:hAnsi="Times New Roman"/>
          <w:sz w:val="22"/>
          <w:szCs w:val="22"/>
        </w:rPr>
        <w:t>Usług Przeglądu 241</w:t>
      </w:r>
      <w:r w:rsidR="007726CC" w:rsidRPr="0078171C">
        <w:rPr>
          <w:rFonts w:ascii="Times New Roman" w:hAnsi="Times New Roman"/>
          <w:sz w:val="22"/>
          <w:szCs w:val="22"/>
        </w:rPr>
        <w:t xml:space="preserve">0 </w:t>
      </w:r>
      <w:r w:rsidR="007726CC" w:rsidRPr="00250E9C">
        <w:rPr>
          <w:rFonts w:ascii="Times New Roman" w:hAnsi="Times New Roman"/>
          <w:i/>
          <w:sz w:val="22"/>
          <w:szCs w:val="22"/>
        </w:rPr>
        <w:t>P</w:t>
      </w:r>
      <w:r w:rsidR="00D37EA9" w:rsidRPr="00250E9C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250E9C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250E9C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250E9C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>przyjętym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FF7657" w:rsidRPr="0078171C">
        <w:rPr>
          <w:rFonts w:ascii="Times New Roman" w:hAnsi="Times New Roman"/>
          <w:sz w:val="22"/>
          <w:szCs w:val="22"/>
        </w:rPr>
        <w:t xml:space="preserve">uchwałą </w:t>
      </w:r>
      <w:r w:rsidR="00AD23FB" w:rsidRPr="0078171C">
        <w:rPr>
          <w:rFonts w:ascii="Times New Roman" w:hAnsi="Times New Roman"/>
          <w:sz w:val="22"/>
          <w:szCs w:val="22"/>
        </w:rPr>
        <w:t xml:space="preserve">nr 2783/52/2015 </w:t>
      </w:r>
      <w:r w:rsidR="00D37EA9" w:rsidRPr="0078171C">
        <w:rPr>
          <w:rFonts w:ascii="Times New Roman" w:hAnsi="Times New Roman"/>
          <w:sz w:val="22"/>
          <w:szCs w:val="22"/>
        </w:rPr>
        <w:t xml:space="preserve">Krajowej </w:t>
      </w:r>
      <w:r w:rsidR="00FF7657" w:rsidRPr="0078171C">
        <w:rPr>
          <w:rFonts w:ascii="Times New Roman" w:hAnsi="Times New Roman"/>
          <w:sz w:val="22"/>
          <w:szCs w:val="22"/>
        </w:rPr>
        <w:t>Rady Biegłych Rewidentów z dnia 10 lutego 2015 roku</w:t>
      </w:r>
      <w:r w:rsidR="00AD23FB" w:rsidRPr="0078171C">
        <w:rPr>
          <w:rFonts w:ascii="Times New Roman" w:hAnsi="Times New Roman"/>
          <w:sz w:val="22"/>
          <w:szCs w:val="22"/>
        </w:rPr>
        <w:t xml:space="preserve"> z </w:t>
      </w:r>
      <w:r w:rsidR="00AC6D8F" w:rsidRPr="0078171C">
        <w:rPr>
          <w:rFonts w:ascii="Times New Roman" w:hAnsi="Times New Roman"/>
          <w:sz w:val="22"/>
          <w:szCs w:val="22"/>
        </w:rPr>
        <w:t>późn</w:t>
      </w:r>
      <w:r w:rsidR="00AC6D8F">
        <w:rPr>
          <w:rFonts w:ascii="Times New Roman" w:hAnsi="Times New Roman"/>
          <w:sz w:val="22"/>
          <w:szCs w:val="22"/>
        </w:rPr>
        <w:t>.</w:t>
      </w:r>
      <w:r w:rsidR="00AC6D8F" w:rsidRPr="0078171C">
        <w:rPr>
          <w:rFonts w:ascii="Times New Roman" w:hAnsi="Times New Roman"/>
          <w:sz w:val="22"/>
          <w:szCs w:val="22"/>
        </w:rPr>
        <w:t xml:space="preserve"> zm</w:t>
      </w:r>
      <w:r w:rsidR="00AC6D8F">
        <w:rPr>
          <w:rFonts w:ascii="Times New Roman" w:hAnsi="Times New Roman"/>
          <w:sz w:val="22"/>
          <w:szCs w:val="22"/>
        </w:rPr>
        <w:t>.</w:t>
      </w:r>
    </w:p>
    <w:p w14:paraId="4427D300" w14:textId="160AAF75" w:rsidR="007726CC" w:rsidRPr="0078171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Przegląd spraw</w:t>
      </w:r>
      <w:r w:rsidR="00D37EA9" w:rsidRPr="0078171C">
        <w:rPr>
          <w:rFonts w:ascii="Times New Roman" w:hAnsi="Times New Roman"/>
          <w:sz w:val="22"/>
          <w:szCs w:val="22"/>
        </w:rPr>
        <w:t>ozdania finansowego polega</w:t>
      </w:r>
      <w:r w:rsidRPr="0078171C">
        <w:rPr>
          <w:rFonts w:ascii="Times New Roman" w:hAnsi="Times New Roman"/>
          <w:sz w:val="22"/>
          <w:szCs w:val="22"/>
        </w:rPr>
        <w:t xml:space="preserve"> na kierowaniu zapytań </w:t>
      </w:r>
      <w:r w:rsidR="00D37EA9" w:rsidRPr="0078171C">
        <w:rPr>
          <w:rFonts w:ascii="Times New Roman" w:hAnsi="Times New Roman"/>
          <w:sz w:val="22"/>
          <w:szCs w:val="22"/>
        </w:rPr>
        <w:t xml:space="preserve">przede wszystkim </w:t>
      </w:r>
      <w:r w:rsidRPr="0078171C">
        <w:rPr>
          <w:rFonts w:ascii="Times New Roman" w:hAnsi="Times New Roman"/>
          <w:sz w:val="22"/>
          <w:szCs w:val="22"/>
        </w:rPr>
        <w:t xml:space="preserve">do osób odpowiedzialnych za kwestie finansowe i księgowe, przeprowadzaniu procedur analitycznych </w:t>
      </w:r>
      <w:r w:rsidR="007834CF">
        <w:rPr>
          <w:rFonts w:ascii="Times New Roman" w:hAnsi="Times New Roman"/>
          <w:sz w:val="22"/>
          <w:szCs w:val="22"/>
        </w:rPr>
        <w:t>oraz innych procedur przeglądu</w:t>
      </w:r>
      <w:r w:rsidRPr="0078171C">
        <w:rPr>
          <w:rFonts w:ascii="Times New Roman" w:hAnsi="Times New Roman"/>
          <w:sz w:val="22"/>
          <w:szCs w:val="22"/>
        </w:rPr>
        <w:t>.</w:t>
      </w:r>
    </w:p>
    <w:p w14:paraId="41D6C919" w14:textId="6D02D1C4" w:rsidR="00937D09" w:rsidRPr="0078171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78171C">
        <w:rPr>
          <w:rFonts w:ascii="Times New Roman" w:hAnsi="Times New Roman"/>
          <w:sz w:val="22"/>
          <w:szCs w:val="22"/>
        </w:rPr>
        <w:t xml:space="preserve">z </w:t>
      </w:r>
      <w:r w:rsidRPr="0078171C">
        <w:rPr>
          <w:rFonts w:ascii="Times New Roman" w:hAnsi="Times New Roman"/>
          <w:sz w:val="22"/>
          <w:szCs w:val="22"/>
        </w:rPr>
        <w:t>Krajowymi Standardami</w:t>
      </w:r>
      <w:r w:rsidR="001C296C" w:rsidRPr="0078171C">
        <w:rPr>
          <w:rFonts w:ascii="Times New Roman" w:hAnsi="Times New Roman"/>
          <w:sz w:val="22"/>
          <w:szCs w:val="22"/>
        </w:rPr>
        <w:t xml:space="preserve"> Rewizji </w:t>
      </w:r>
      <w:r w:rsidR="001C296C" w:rsidRPr="0078171C">
        <w:rPr>
          <w:rFonts w:ascii="Times New Roman" w:hAnsi="Times New Roman"/>
          <w:sz w:val="22"/>
          <w:szCs w:val="22"/>
        </w:rPr>
        <w:lastRenderedPageBreak/>
        <w:t>Finansowej</w:t>
      </w:r>
      <w:r w:rsidRPr="0078171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2783/52/2015 Krajowej Rady Biegłych Rewidentów z dnia 10 lutego 2015 roku z </w:t>
      </w:r>
      <w:r w:rsidR="00AC6D8F" w:rsidRPr="0078171C">
        <w:rPr>
          <w:rFonts w:ascii="Times New Roman" w:hAnsi="Times New Roman"/>
          <w:sz w:val="22"/>
          <w:szCs w:val="22"/>
        </w:rPr>
        <w:t>późn</w:t>
      </w:r>
      <w:r w:rsidR="00AC6D8F">
        <w:rPr>
          <w:rFonts w:ascii="Times New Roman" w:hAnsi="Times New Roman"/>
          <w:sz w:val="22"/>
          <w:szCs w:val="22"/>
        </w:rPr>
        <w:t>.</w:t>
      </w:r>
      <w:r w:rsidR="00AC6D8F" w:rsidRPr="0078171C">
        <w:rPr>
          <w:rFonts w:ascii="Times New Roman" w:hAnsi="Times New Roman"/>
          <w:sz w:val="22"/>
          <w:szCs w:val="22"/>
        </w:rPr>
        <w:t xml:space="preserve"> zm</w:t>
      </w:r>
      <w:r w:rsidRPr="0078171C">
        <w:rPr>
          <w:rFonts w:ascii="Times New Roman" w:hAnsi="Times New Roman"/>
          <w:sz w:val="22"/>
          <w:szCs w:val="22"/>
        </w:rPr>
        <w:t>. Na skutek tego przegląd nie wystarcza do uzyskania pewności, że wszystkie istotne kwestie, które zostałyby zidentyfikowane w trakcie badania, zostały ujawnione. W związku z tym nie wyrażam</w:t>
      </w:r>
      <w:r w:rsidR="00D37EA9" w:rsidRPr="0078171C">
        <w:rPr>
          <w:rFonts w:ascii="Times New Roman" w:hAnsi="Times New Roman"/>
          <w:sz w:val="22"/>
          <w:szCs w:val="22"/>
        </w:rPr>
        <w:t>y opinii z badania na</w:t>
      </w:r>
      <w:r w:rsidR="0078171C">
        <w:rPr>
          <w:rFonts w:ascii="Times New Roman" w:hAnsi="Times New Roman"/>
          <w:sz w:val="22"/>
          <w:szCs w:val="22"/>
        </w:rPr>
        <w:t> </w:t>
      </w:r>
      <w:r w:rsidR="00D37EA9" w:rsidRPr="0078171C">
        <w:rPr>
          <w:rFonts w:ascii="Times New Roman" w:hAnsi="Times New Roman"/>
          <w:sz w:val="22"/>
          <w:szCs w:val="22"/>
        </w:rPr>
        <w:t>temat tego</w:t>
      </w:r>
      <w:r w:rsidR="00CD6E03">
        <w:rPr>
          <w:rFonts w:ascii="Times New Roman" w:hAnsi="Times New Roman"/>
          <w:sz w:val="22"/>
          <w:szCs w:val="22"/>
        </w:rPr>
        <w:t xml:space="preserve"> śródrocznego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FE6F3B" w:rsidRPr="0078171C">
        <w:rPr>
          <w:rFonts w:ascii="Times New Roman" w:hAnsi="Times New Roman"/>
          <w:sz w:val="22"/>
          <w:szCs w:val="22"/>
        </w:rPr>
        <w:t>skróconego</w:t>
      </w:r>
      <w:r w:rsidR="00D37EA9" w:rsidRPr="0078171C">
        <w:rPr>
          <w:rFonts w:ascii="Times New Roman" w:hAnsi="Times New Roman"/>
          <w:sz w:val="22"/>
          <w:szCs w:val="22"/>
        </w:rPr>
        <w:t xml:space="preserve"> sprawozdania finansowego</w:t>
      </w:r>
      <w:r w:rsidRPr="0078171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78171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4A6BE494" w:rsidR="005E4D0D" w:rsidRPr="0078171C" w:rsidRDefault="005E4D0D" w:rsidP="00CB3BF1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78171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A63C69" w:rsidRPr="0078171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  <w:r w:rsidR="006649BD" w:rsidRPr="0078171C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2C9902AB" w:rsidR="0048046B" w:rsidRPr="0078171C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Na podstawie przeprowadzonego przeglądu stwierdzamy, że nic nie zwróciło naszej uwagi, co kaz</w:t>
      </w:r>
      <w:r w:rsidR="0048046B" w:rsidRPr="0078171C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CD6E03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78171C">
        <w:rPr>
          <w:rFonts w:ascii="Times New Roman" w:hAnsi="Times New Roman"/>
          <w:sz w:val="22"/>
          <w:szCs w:val="22"/>
        </w:rPr>
        <w:t>skrócone</w:t>
      </w:r>
      <w:r w:rsidRPr="0078171C">
        <w:rPr>
          <w:rFonts w:ascii="Times New Roman" w:hAnsi="Times New Roman"/>
          <w:sz w:val="22"/>
          <w:szCs w:val="22"/>
        </w:rPr>
        <w:t xml:space="preserve"> sprawozdanie finansowe nie zostało sporządzone, we wszystkich istotnych aspektach, </w:t>
      </w:r>
      <w:r w:rsidR="0048046B" w:rsidRPr="0078171C">
        <w:rPr>
          <w:rFonts w:ascii="Times New Roman" w:hAnsi="Times New Roman"/>
          <w:sz w:val="22"/>
          <w:szCs w:val="22"/>
        </w:rPr>
        <w:t xml:space="preserve">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0E8DC05" w14:textId="77777777" w:rsidR="005E4D0D" w:rsidRPr="0078171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78171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5E8986E2" w:rsidR="002A672F" w:rsidRPr="0078171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Data raportu…………………………………………………..</w:t>
      </w:r>
    </w:p>
    <w:p w14:paraId="4E797289" w14:textId="52FEFB1E" w:rsidR="00930795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(Imię i nazwisko, numer w rejestrze i podpis kluczowego biegłego rewidenta)</w:t>
      </w:r>
    </w:p>
    <w:p w14:paraId="15DDC3C5" w14:textId="0D610856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660C7E23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Działający w imieniu:</w:t>
      </w:r>
    </w:p>
    <w:p w14:paraId="13029B4C" w14:textId="1AF48E2F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(Nazwa, adres i numer na liście firm audytorskich, podmiotu w imieniu którego kluczowy biegły rewident dokonał przeglądu sprawozdania finansowego)</w:t>
      </w:r>
    </w:p>
    <w:sectPr w:rsidR="002A672F" w:rsidRPr="0078171C" w:rsidSect="00DB7CB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14E59E" w14:textId="77777777" w:rsidR="00A47A10" w:rsidRDefault="00A47A10">
      <w:r>
        <w:separator/>
      </w:r>
    </w:p>
  </w:endnote>
  <w:endnote w:type="continuationSeparator" w:id="0">
    <w:p w14:paraId="7DF803AF" w14:textId="77777777" w:rsidR="00A47A10" w:rsidRDefault="00A47A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9" w14:textId="77777777" w:rsidR="00EB1876" w:rsidRPr="00016C72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016C72">
      <w:rPr>
        <w:rStyle w:val="Numerstrony"/>
        <w:rFonts w:ascii="Times New Roman" w:hAnsi="Times New Roman"/>
        <w:sz w:val="20"/>
      </w:rPr>
      <w:fldChar w:fldCharType="begin"/>
    </w:r>
    <w:r w:rsidRPr="00016C72">
      <w:rPr>
        <w:rStyle w:val="Numerstrony"/>
        <w:rFonts w:ascii="Times New Roman" w:hAnsi="Times New Roman"/>
        <w:sz w:val="20"/>
      </w:rPr>
      <w:instrText xml:space="preserve">PAGE  </w:instrText>
    </w:r>
    <w:r w:rsidRPr="00016C72">
      <w:rPr>
        <w:rStyle w:val="Numerstrony"/>
        <w:rFonts w:ascii="Times New Roman" w:hAnsi="Times New Roman"/>
        <w:sz w:val="20"/>
      </w:rPr>
      <w:fldChar w:fldCharType="separate"/>
    </w:r>
    <w:r w:rsidR="00A354B7">
      <w:rPr>
        <w:rStyle w:val="Numerstrony"/>
        <w:rFonts w:ascii="Times New Roman" w:hAnsi="Times New Roman"/>
        <w:noProof/>
        <w:sz w:val="20"/>
      </w:rPr>
      <w:t>2</w:t>
    </w:r>
    <w:r w:rsidRPr="00016C72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99A608" w14:textId="77777777" w:rsidR="00DB7CB1" w:rsidRDefault="00DB7CB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3C6794" w14:textId="77777777" w:rsidR="00A47A10" w:rsidRDefault="00A47A10">
      <w:r>
        <w:separator/>
      </w:r>
    </w:p>
  </w:footnote>
  <w:footnote w:type="continuationSeparator" w:id="0">
    <w:p w14:paraId="2E135D57" w14:textId="77777777" w:rsidR="00A47A10" w:rsidRDefault="00A47A10">
      <w:r>
        <w:continuationSeparator/>
      </w:r>
    </w:p>
  </w:footnote>
  <w:footnote w:id="1">
    <w:p w14:paraId="1C64BC24" w14:textId="53CE11BA" w:rsidR="003B54A4" w:rsidRPr="003B54A4" w:rsidRDefault="003B54A4">
      <w:pPr>
        <w:pStyle w:val="Tekstprzypisudolnego"/>
        <w:rPr>
          <w:sz w:val="16"/>
          <w:szCs w:val="16"/>
        </w:rPr>
      </w:pPr>
      <w:r w:rsidRPr="003B54A4">
        <w:rPr>
          <w:rStyle w:val="Odwoanieprzypisudolnego"/>
          <w:sz w:val="16"/>
          <w:szCs w:val="16"/>
        </w:rPr>
        <w:footnoteRef/>
      </w:r>
      <w:r w:rsidRPr="003B54A4">
        <w:rPr>
          <w:sz w:val="16"/>
          <w:szCs w:val="16"/>
        </w:rPr>
        <w:t xml:space="preserve"> Nazwa adresata raportu</w:t>
      </w:r>
      <w:r w:rsidR="00AC6D8F">
        <w:rPr>
          <w:sz w:val="16"/>
          <w:szCs w:val="16"/>
        </w:rPr>
        <w:t>.</w:t>
      </w:r>
    </w:p>
  </w:footnote>
  <w:footnote w:id="2">
    <w:p w14:paraId="756A18BB" w14:textId="238ADC72" w:rsidR="003B54A4" w:rsidRPr="003B54A4" w:rsidRDefault="003B54A4">
      <w:pPr>
        <w:pStyle w:val="Tekstprzypisudolnego"/>
        <w:rPr>
          <w:sz w:val="16"/>
          <w:szCs w:val="16"/>
        </w:rPr>
      </w:pPr>
      <w:r w:rsidRPr="003B54A4">
        <w:rPr>
          <w:rStyle w:val="Odwoanieprzypisudolnego"/>
          <w:sz w:val="16"/>
          <w:szCs w:val="16"/>
        </w:rPr>
        <w:footnoteRef/>
      </w:r>
      <w:r w:rsidRPr="003B54A4">
        <w:rPr>
          <w:sz w:val="16"/>
          <w:szCs w:val="16"/>
        </w:rPr>
        <w:t xml:space="preserve"> Nazwa jednostki i określenie jej formy prawnej</w:t>
      </w:r>
      <w:r w:rsidR="00AC6D8F">
        <w:rPr>
          <w:sz w:val="16"/>
          <w:szCs w:val="16"/>
        </w:rPr>
        <w:t>.</w:t>
      </w:r>
    </w:p>
  </w:footnote>
  <w:footnote w:id="3">
    <w:p w14:paraId="07099216" w14:textId="10001E9E" w:rsidR="00FE6F3B" w:rsidRPr="0078171C" w:rsidRDefault="00FE6F3B" w:rsidP="007834CF">
      <w:pPr>
        <w:pStyle w:val="Tekstkomentarza"/>
        <w:jc w:val="both"/>
        <w:rPr>
          <w:sz w:val="16"/>
          <w:szCs w:val="16"/>
        </w:rPr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</w:t>
      </w:r>
      <w:r w:rsidR="00872A4B">
        <w:rPr>
          <w:sz w:val="16"/>
          <w:szCs w:val="16"/>
          <w:lang w:val="pl-PL"/>
        </w:rPr>
        <w:t xml:space="preserve">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Przeprowadziliśmy przegląd załączonego </w:t>
      </w:r>
      <w:r w:rsidR="00CD6E03">
        <w:rPr>
          <w:sz w:val="16"/>
          <w:szCs w:val="16"/>
          <w:lang w:val="pl-PL"/>
        </w:rPr>
        <w:t xml:space="preserve">śródrocznego </w:t>
      </w:r>
      <w:r w:rsidR="00C20AE7">
        <w:rPr>
          <w:sz w:val="16"/>
          <w:szCs w:val="16"/>
          <w:lang w:val="pl-PL"/>
        </w:rPr>
        <w:t xml:space="preserve">skróconego </w:t>
      </w:r>
      <w:r w:rsidRPr="0078171C">
        <w:rPr>
          <w:sz w:val="16"/>
          <w:szCs w:val="16"/>
        </w:rPr>
        <w:t>sprawozdania finansowego ………………………………………………….…………………… z siedzibą w ………………….…………., na które składają się: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skrócony bilans sporządzony na dzień …………………………………., skrócony rachunek zysków i strat, skrócone zestawienie zmian w kapitale własnym, skrócony rachunek przepływów pieniężnych za okres od ……………………. do …………………………. oraz </w:t>
      </w:r>
      <w:r w:rsidR="00C20AE7">
        <w:rPr>
          <w:sz w:val="16"/>
          <w:szCs w:val="16"/>
          <w:lang w:val="pl-PL"/>
        </w:rPr>
        <w:t xml:space="preserve">informacja dodatkowa zawierająca wprowadzenie do sprawozdania finansowego i </w:t>
      </w:r>
      <w:r w:rsidRPr="0078171C">
        <w:rPr>
          <w:sz w:val="16"/>
          <w:szCs w:val="16"/>
        </w:rPr>
        <w:t>dodatkowe informacje i objaśnienia.</w:t>
      </w:r>
    </w:p>
  </w:footnote>
  <w:footnote w:id="4">
    <w:p w14:paraId="0FB92D8C" w14:textId="685B3498" w:rsidR="00FE6F3B" w:rsidRPr="0078171C" w:rsidRDefault="00FE6F3B" w:rsidP="00016C72">
      <w:pPr>
        <w:pStyle w:val="Tekstkomentarza"/>
        <w:jc w:val="both"/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Kierownik jednostki jest odpowiedzialny za sporządzenie i przedstawienie </w:t>
      </w:r>
      <w:r w:rsidR="00CD6E03">
        <w:rPr>
          <w:sz w:val="16"/>
          <w:szCs w:val="16"/>
          <w:lang w:val="pl-PL"/>
        </w:rPr>
        <w:t xml:space="preserve">śródrocznego </w:t>
      </w:r>
      <w:r w:rsidRPr="0078171C">
        <w:rPr>
          <w:sz w:val="16"/>
          <w:szCs w:val="16"/>
        </w:rPr>
        <w:t xml:space="preserve">skróconego sprawozdania finansowego zgodnie z ustawą z dnia 29 września 1994 roku o rachunkowości (Dz.U. z 2016 r. poz. 1047 z </w:t>
      </w:r>
      <w:r w:rsidR="00AC6D8F" w:rsidRPr="0078171C">
        <w:rPr>
          <w:sz w:val="16"/>
          <w:szCs w:val="16"/>
        </w:rPr>
        <w:t>późn</w:t>
      </w:r>
      <w:r w:rsidR="00AC6D8F">
        <w:rPr>
          <w:sz w:val="16"/>
          <w:szCs w:val="16"/>
          <w:lang w:val="pl-PL"/>
        </w:rPr>
        <w:t>.</w:t>
      </w:r>
      <w:r w:rsidR="00AC6D8F" w:rsidRPr="0078171C">
        <w:rPr>
          <w:sz w:val="16"/>
          <w:szCs w:val="16"/>
        </w:rPr>
        <w:t xml:space="preserve"> zm</w:t>
      </w:r>
      <w:r w:rsidR="00AC6D8F">
        <w:rPr>
          <w:sz w:val="16"/>
          <w:szCs w:val="16"/>
          <w:lang w:val="pl-PL"/>
        </w:rPr>
        <w:t>.</w:t>
      </w:r>
      <w:r w:rsidRPr="0078171C">
        <w:rPr>
          <w:sz w:val="16"/>
          <w:szCs w:val="16"/>
        </w:rPr>
        <w:t>), zwaną dalej „ustawą o rachunkowości”, wydanymi na jej podstawie przepisami wykonawczymi oraz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zapisami Rozporządzenia Ministra Finansów z dnia 19 lutego 2009 roku w sprawie informacji bieżących i okresowych przekazywanych przez emitentów papierów wartościowych oraz warunków uznawania za równoważne informacji wymaganych przepisami prawa państwa niebędącego państwem członkowskim (Dz. U. z 2014 roku, poz. 133 z </w:t>
      </w:r>
      <w:r w:rsidR="00AC6D8F" w:rsidRPr="0078171C">
        <w:rPr>
          <w:sz w:val="16"/>
          <w:szCs w:val="16"/>
        </w:rPr>
        <w:t>późn</w:t>
      </w:r>
      <w:r w:rsidR="00AC6D8F">
        <w:rPr>
          <w:sz w:val="16"/>
          <w:szCs w:val="16"/>
          <w:lang w:val="pl-PL"/>
        </w:rPr>
        <w:t>.</w:t>
      </w:r>
      <w:r w:rsidR="00AC6D8F" w:rsidRPr="0078171C">
        <w:rPr>
          <w:sz w:val="16"/>
          <w:szCs w:val="16"/>
        </w:rPr>
        <w:t xml:space="preserve"> zm</w:t>
      </w:r>
      <w:r w:rsidR="00AC6D8F">
        <w:rPr>
          <w:sz w:val="16"/>
          <w:szCs w:val="16"/>
          <w:lang w:val="pl-PL"/>
        </w:rPr>
        <w:t>.</w:t>
      </w:r>
      <w:r w:rsidRPr="0078171C">
        <w:rPr>
          <w:sz w:val="16"/>
          <w:szCs w:val="16"/>
        </w:rPr>
        <w:t>).</w:t>
      </w:r>
    </w:p>
  </w:footnote>
  <w:footnote w:id="5">
    <w:p w14:paraId="282CD443" w14:textId="016FB762" w:rsidR="00A63C69" w:rsidRPr="0078171C" w:rsidRDefault="00A63C69" w:rsidP="0078171C">
      <w:pPr>
        <w:pStyle w:val="Tekstprzypisudolnego"/>
        <w:jc w:val="both"/>
        <w:rPr>
          <w:sz w:val="16"/>
          <w:szCs w:val="16"/>
        </w:rPr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</w:t>
      </w:r>
      <w:r w:rsidR="007834CF" w:rsidRPr="00D03DEC">
        <w:rPr>
          <w:sz w:val="16"/>
          <w:szCs w:val="16"/>
        </w:rPr>
        <w:t>Jeżeli występują kwestie wymagające wyrażenia wniosku</w:t>
      </w:r>
      <w:r w:rsidR="007834CF">
        <w:rPr>
          <w:sz w:val="16"/>
          <w:szCs w:val="16"/>
        </w:rPr>
        <w:t xml:space="preserve"> z zastrzeżeniem</w:t>
      </w:r>
      <w:r w:rsidR="00C20AE7" w:rsidRPr="00D03DEC">
        <w:rPr>
          <w:sz w:val="16"/>
          <w:szCs w:val="16"/>
        </w:rPr>
        <w:t xml:space="preserve"> </w:t>
      </w:r>
      <w:r w:rsidR="00C20AE7">
        <w:rPr>
          <w:sz w:val="16"/>
          <w:szCs w:val="16"/>
        </w:rPr>
        <w:t>lub wniosku negatywnego to należy odpowiednio, zgodnie z wymogami KSRF 2410 w brzmieniu MSUP 2410, zmodyfikować treść tego</w:t>
      </w:r>
      <w:r w:rsidR="007834CF">
        <w:rPr>
          <w:sz w:val="16"/>
          <w:szCs w:val="16"/>
        </w:rPr>
        <w:t xml:space="preserve"> paragrafu </w:t>
      </w:r>
      <w:r w:rsidR="00C20AE7">
        <w:rPr>
          <w:sz w:val="16"/>
          <w:szCs w:val="16"/>
        </w:rPr>
        <w:t xml:space="preserve">oraz </w:t>
      </w:r>
      <w:r w:rsidR="007834CF">
        <w:rPr>
          <w:sz w:val="16"/>
          <w:szCs w:val="16"/>
        </w:rPr>
        <w:t xml:space="preserve">wstawić </w:t>
      </w:r>
      <w:r w:rsidR="00C20AE7">
        <w:rPr>
          <w:sz w:val="16"/>
          <w:szCs w:val="16"/>
        </w:rPr>
        <w:t xml:space="preserve">powyżej </w:t>
      </w:r>
      <w:r w:rsidR="007834CF">
        <w:rPr>
          <w:sz w:val="16"/>
          <w:szCs w:val="16"/>
        </w:rPr>
        <w:t>paragraf zatytułowany</w:t>
      </w:r>
      <w:r w:rsidR="00C20AE7">
        <w:rPr>
          <w:sz w:val="16"/>
          <w:szCs w:val="16"/>
        </w:rPr>
        <w:t xml:space="preserve"> odpowiednio</w:t>
      </w:r>
      <w:r w:rsidR="007834CF">
        <w:rPr>
          <w:sz w:val="16"/>
          <w:szCs w:val="16"/>
        </w:rPr>
        <w:t>: U</w:t>
      </w:r>
      <w:r w:rsidR="007834CF" w:rsidRPr="00D03DEC">
        <w:rPr>
          <w:sz w:val="16"/>
          <w:szCs w:val="16"/>
        </w:rPr>
        <w:t>zasadnienie wniosku z zastrzeżeniem</w:t>
      </w:r>
      <w:r w:rsidR="00C20AE7">
        <w:rPr>
          <w:sz w:val="16"/>
          <w:szCs w:val="16"/>
        </w:rPr>
        <w:t xml:space="preserve"> lub</w:t>
      </w:r>
      <w:r w:rsidR="007834CF">
        <w:rPr>
          <w:sz w:val="16"/>
          <w:szCs w:val="16"/>
        </w:rPr>
        <w:t xml:space="preserve"> U</w:t>
      </w:r>
      <w:r w:rsidR="007834CF" w:rsidRPr="00D03DEC">
        <w:rPr>
          <w:sz w:val="16"/>
          <w:szCs w:val="16"/>
        </w:rPr>
        <w:t>zas</w:t>
      </w:r>
      <w:r w:rsidR="007834CF">
        <w:rPr>
          <w:sz w:val="16"/>
          <w:szCs w:val="16"/>
        </w:rPr>
        <w:t xml:space="preserve">adnienie wniosku negatywnego. </w:t>
      </w:r>
      <w:r w:rsidR="007834CF" w:rsidRPr="00D03DEC">
        <w:rPr>
          <w:sz w:val="16"/>
          <w:szCs w:val="16"/>
        </w:rPr>
        <w:t xml:space="preserve">Ponadto jeżeli występują kwestie wymagające dodania paragrafu objaśniającego </w:t>
      </w:r>
      <w:r w:rsidR="007834CF">
        <w:rPr>
          <w:sz w:val="16"/>
          <w:szCs w:val="16"/>
        </w:rPr>
        <w:t>to należy poniżej wstawić paragraf zatytułowany: P</w:t>
      </w:r>
      <w:r w:rsidR="007834CF" w:rsidRPr="00D03DEC">
        <w:rPr>
          <w:sz w:val="16"/>
          <w:szCs w:val="16"/>
        </w:rPr>
        <w:t>aragraf objaśniający.</w:t>
      </w:r>
    </w:p>
  </w:footnote>
  <w:footnote w:id="6">
    <w:p w14:paraId="35DBDF69" w14:textId="53F74A53" w:rsidR="00FE6F3B" w:rsidRPr="0078171C" w:rsidRDefault="00FE6F3B" w:rsidP="00016C72">
      <w:pPr>
        <w:pStyle w:val="Tekstkomentarza"/>
        <w:jc w:val="both"/>
      </w:pPr>
      <w:r w:rsidRPr="0078171C">
        <w:rPr>
          <w:rStyle w:val="Odwoanieprzypisudolnego"/>
          <w:sz w:val="16"/>
          <w:szCs w:val="16"/>
        </w:rPr>
        <w:footnoteRef/>
      </w:r>
      <w:r w:rsidRPr="0078171C">
        <w:rPr>
          <w:sz w:val="16"/>
          <w:szCs w:val="16"/>
        </w:rPr>
        <w:t xml:space="preserve"> Jeżeli jednostka sporządza </w:t>
      </w:r>
      <w:r w:rsidR="00CD6E03">
        <w:rPr>
          <w:sz w:val="16"/>
          <w:szCs w:val="16"/>
          <w:lang w:val="pl-PL"/>
        </w:rPr>
        <w:t xml:space="preserve">śródroczne skrócone </w:t>
      </w:r>
      <w:r w:rsidRPr="0078171C">
        <w:rPr>
          <w:sz w:val="16"/>
          <w:szCs w:val="16"/>
        </w:rPr>
        <w:t>sprawo</w:t>
      </w:r>
      <w:r w:rsidR="00A63C69" w:rsidRPr="0078171C">
        <w:rPr>
          <w:sz w:val="16"/>
          <w:szCs w:val="16"/>
        </w:rPr>
        <w:t>zdanie fina</w:t>
      </w:r>
      <w:r w:rsidRPr="0078171C">
        <w:rPr>
          <w:sz w:val="16"/>
          <w:szCs w:val="16"/>
        </w:rPr>
        <w:t xml:space="preserve">nsowe zgodnie z ustawą o rachunkowości to akapit otrzymuje następujące brzmienie: Na podstawie przeprowadzonego przeglądu stwierdzamy, że nic nie zwróciło naszej uwagi, co kazałoby nam sądzić, że załączone </w:t>
      </w:r>
      <w:r w:rsidR="00CD6E03">
        <w:rPr>
          <w:sz w:val="16"/>
          <w:szCs w:val="16"/>
          <w:lang w:val="pl-PL"/>
        </w:rPr>
        <w:t xml:space="preserve">śródroczne </w:t>
      </w:r>
      <w:r w:rsidRPr="0078171C">
        <w:rPr>
          <w:sz w:val="16"/>
          <w:szCs w:val="16"/>
        </w:rPr>
        <w:t>skrócone sprawozdanie finansowe nie zostało sporządzone, we wszystkich istotnych aspektach, zgodnie z ustawą o rachunkowości, wydanymi na jej podstawie przepisami wykonawczymi i</w:t>
      </w:r>
      <w:r w:rsidR="00B45C83">
        <w:rPr>
          <w:sz w:val="16"/>
          <w:szCs w:val="16"/>
        </w:rPr>
        <w:t xml:space="preserve"> </w:t>
      </w:r>
      <w:r w:rsidRPr="0078171C">
        <w:rPr>
          <w:sz w:val="16"/>
          <w:szCs w:val="16"/>
        </w:rPr>
        <w:t xml:space="preserve">zapisami Rozporządzenia Ministra Finansów z dnia 19 lutego 2009 roku w sprawie informacji bieżących i okresowych przekazywanych przez emitentów papierów wartościowych oraz warunków uznawania za równoważne informacji wymaganych przepisami prawa państwa niebędącego państwem członkowskim (Dz. U. z 2014 roku, poz. 133 z </w:t>
      </w:r>
      <w:r w:rsidR="00AC6D8F" w:rsidRPr="0078171C">
        <w:rPr>
          <w:sz w:val="16"/>
          <w:szCs w:val="16"/>
        </w:rPr>
        <w:t>późn</w:t>
      </w:r>
      <w:r w:rsidR="00AC6D8F">
        <w:rPr>
          <w:sz w:val="16"/>
          <w:szCs w:val="16"/>
          <w:lang w:val="pl-PL"/>
        </w:rPr>
        <w:t>.</w:t>
      </w:r>
      <w:r w:rsidR="00AC6D8F" w:rsidRPr="0078171C">
        <w:rPr>
          <w:sz w:val="16"/>
          <w:szCs w:val="16"/>
        </w:rPr>
        <w:t xml:space="preserve"> zm</w:t>
      </w:r>
      <w:r w:rsidR="00AC6D8F">
        <w:rPr>
          <w:sz w:val="16"/>
          <w:szCs w:val="16"/>
          <w:lang w:val="pl-PL"/>
        </w:rPr>
        <w:t>.</w:t>
      </w:r>
      <w:r w:rsidRPr="0078171C">
        <w:rPr>
          <w:sz w:val="16"/>
          <w:szCs w:val="16"/>
        </w:rPr>
        <w:t>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6B4ED0" w14:textId="77777777" w:rsidR="00DB7CB1" w:rsidRDefault="00DB7CB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9322BD" w14:textId="77777777" w:rsidR="00DB7CB1" w:rsidRPr="00EC3078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EC3078">
      <w:rPr>
        <w:rFonts w:ascii="Times New Roman" w:hAnsi="Times New Roman"/>
        <w:i/>
        <w:sz w:val="20"/>
        <w:szCs w:val="22"/>
      </w:rPr>
      <w:t xml:space="preserve">Załącznik nr 2 do Komunikatu Nr 22/2017 </w:t>
    </w:r>
  </w:p>
  <w:p w14:paraId="75A877E3" w14:textId="77777777" w:rsidR="00DB7CB1" w:rsidRPr="00EC3078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EC3078">
      <w:rPr>
        <w:rFonts w:ascii="Times New Roman" w:hAnsi="Times New Roman"/>
        <w:i/>
        <w:sz w:val="20"/>
        <w:szCs w:val="22"/>
      </w:rPr>
      <w:t xml:space="preserve">Krajowej Rady Biegłych Rewidentów </w:t>
    </w:r>
  </w:p>
  <w:p w14:paraId="5B0C2764" w14:textId="77777777" w:rsidR="00DB7CB1" w:rsidRPr="0078171C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EC3078">
      <w:rPr>
        <w:rFonts w:ascii="Times New Roman" w:hAnsi="Times New Roman"/>
        <w:i/>
        <w:sz w:val="20"/>
        <w:szCs w:val="22"/>
      </w:rPr>
      <w:t xml:space="preserve">z dnia 18 sierpnia 2017 r.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3112"/>
    <w:rsid w:val="00006E5F"/>
    <w:rsid w:val="00011AE0"/>
    <w:rsid w:val="00016C72"/>
    <w:rsid w:val="00034099"/>
    <w:rsid w:val="0004354C"/>
    <w:rsid w:val="00044CCC"/>
    <w:rsid w:val="000652F2"/>
    <w:rsid w:val="00067EA4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40E96"/>
    <w:rsid w:val="00166107"/>
    <w:rsid w:val="00167284"/>
    <w:rsid w:val="00177B57"/>
    <w:rsid w:val="00197FA7"/>
    <w:rsid w:val="001B2F4A"/>
    <w:rsid w:val="001B6859"/>
    <w:rsid w:val="001B77E4"/>
    <w:rsid w:val="001C296C"/>
    <w:rsid w:val="001C606B"/>
    <w:rsid w:val="001D2F76"/>
    <w:rsid w:val="001E00EE"/>
    <w:rsid w:val="001F3865"/>
    <w:rsid w:val="001F49E5"/>
    <w:rsid w:val="00206C10"/>
    <w:rsid w:val="002247D2"/>
    <w:rsid w:val="00224BE0"/>
    <w:rsid w:val="002275B2"/>
    <w:rsid w:val="002445E5"/>
    <w:rsid w:val="00250E9C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817DB"/>
    <w:rsid w:val="00386AEB"/>
    <w:rsid w:val="003A0B98"/>
    <w:rsid w:val="003A27AF"/>
    <w:rsid w:val="003B54A4"/>
    <w:rsid w:val="003B7626"/>
    <w:rsid w:val="003C058D"/>
    <w:rsid w:val="003D5FE7"/>
    <w:rsid w:val="003D7EC1"/>
    <w:rsid w:val="003F401D"/>
    <w:rsid w:val="003F50F0"/>
    <w:rsid w:val="00411564"/>
    <w:rsid w:val="004501F0"/>
    <w:rsid w:val="0046113A"/>
    <w:rsid w:val="00474B63"/>
    <w:rsid w:val="0048046B"/>
    <w:rsid w:val="004853EB"/>
    <w:rsid w:val="00493112"/>
    <w:rsid w:val="00493313"/>
    <w:rsid w:val="00496760"/>
    <w:rsid w:val="004A0C10"/>
    <w:rsid w:val="004A0D38"/>
    <w:rsid w:val="004A65A3"/>
    <w:rsid w:val="004C425E"/>
    <w:rsid w:val="004D4BC4"/>
    <w:rsid w:val="004E5523"/>
    <w:rsid w:val="004E71A2"/>
    <w:rsid w:val="004F4B18"/>
    <w:rsid w:val="00500E98"/>
    <w:rsid w:val="00510485"/>
    <w:rsid w:val="0051590A"/>
    <w:rsid w:val="0052190E"/>
    <w:rsid w:val="0052523A"/>
    <w:rsid w:val="00543E09"/>
    <w:rsid w:val="00551D19"/>
    <w:rsid w:val="00572434"/>
    <w:rsid w:val="00575C4F"/>
    <w:rsid w:val="00587A6A"/>
    <w:rsid w:val="005946F4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721A"/>
    <w:rsid w:val="00751BAF"/>
    <w:rsid w:val="00753D81"/>
    <w:rsid w:val="007726CC"/>
    <w:rsid w:val="0078171C"/>
    <w:rsid w:val="007834CF"/>
    <w:rsid w:val="00784F57"/>
    <w:rsid w:val="00791FC5"/>
    <w:rsid w:val="007B695B"/>
    <w:rsid w:val="007B7708"/>
    <w:rsid w:val="007C4D41"/>
    <w:rsid w:val="007C50A6"/>
    <w:rsid w:val="007C638F"/>
    <w:rsid w:val="0080336B"/>
    <w:rsid w:val="00840789"/>
    <w:rsid w:val="00860C13"/>
    <w:rsid w:val="00872A4B"/>
    <w:rsid w:val="0087625B"/>
    <w:rsid w:val="008775E4"/>
    <w:rsid w:val="00890285"/>
    <w:rsid w:val="00895A1D"/>
    <w:rsid w:val="008A1B8C"/>
    <w:rsid w:val="008C420F"/>
    <w:rsid w:val="008C7E2D"/>
    <w:rsid w:val="008D6021"/>
    <w:rsid w:val="008F6785"/>
    <w:rsid w:val="00900ED3"/>
    <w:rsid w:val="00904C97"/>
    <w:rsid w:val="00930795"/>
    <w:rsid w:val="009323C5"/>
    <w:rsid w:val="00937D09"/>
    <w:rsid w:val="00940D84"/>
    <w:rsid w:val="00955203"/>
    <w:rsid w:val="009827A9"/>
    <w:rsid w:val="00991FC0"/>
    <w:rsid w:val="009A72CB"/>
    <w:rsid w:val="00A11490"/>
    <w:rsid w:val="00A30316"/>
    <w:rsid w:val="00A344F0"/>
    <w:rsid w:val="00A354B7"/>
    <w:rsid w:val="00A409BB"/>
    <w:rsid w:val="00A47A10"/>
    <w:rsid w:val="00A60552"/>
    <w:rsid w:val="00A63C69"/>
    <w:rsid w:val="00A64A1E"/>
    <w:rsid w:val="00A67F38"/>
    <w:rsid w:val="00A72105"/>
    <w:rsid w:val="00A74418"/>
    <w:rsid w:val="00A74E2A"/>
    <w:rsid w:val="00A90F87"/>
    <w:rsid w:val="00A9595B"/>
    <w:rsid w:val="00AA145E"/>
    <w:rsid w:val="00AA3000"/>
    <w:rsid w:val="00AA4DB8"/>
    <w:rsid w:val="00AA5F8E"/>
    <w:rsid w:val="00AB3D0E"/>
    <w:rsid w:val="00AC0314"/>
    <w:rsid w:val="00AC3F1F"/>
    <w:rsid w:val="00AC6D8F"/>
    <w:rsid w:val="00AD23FB"/>
    <w:rsid w:val="00AF0B1A"/>
    <w:rsid w:val="00AF16B7"/>
    <w:rsid w:val="00AF1739"/>
    <w:rsid w:val="00AF5639"/>
    <w:rsid w:val="00AF5886"/>
    <w:rsid w:val="00B20B79"/>
    <w:rsid w:val="00B2595B"/>
    <w:rsid w:val="00B31B8C"/>
    <w:rsid w:val="00B400EF"/>
    <w:rsid w:val="00B45C83"/>
    <w:rsid w:val="00B509A0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CE8"/>
    <w:rsid w:val="00BF7CD8"/>
    <w:rsid w:val="00C20AE7"/>
    <w:rsid w:val="00C34E6B"/>
    <w:rsid w:val="00C65671"/>
    <w:rsid w:val="00C81012"/>
    <w:rsid w:val="00C900AE"/>
    <w:rsid w:val="00CA5B14"/>
    <w:rsid w:val="00CB3BF1"/>
    <w:rsid w:val="00CD039E"/>
    <w:rsid w:val="00CD6E03"/>
    <w:rsid w:val="00CD728D"/>
    <w:rsid w:val="00CF709E"/>
    <w:rsid w:val="00D00C1E"/>
    <w:rsid w:val="00D01AE4"/>
    <w:rsid w:val="00D37EA9"/>
    <w:rsid w:val="00D45AC9"/>
    <w:rsid w:val="00D70B19"/>
    <w:rsid w:val="00D800AA"/>
    <w:rsid w:val="00D91F7E"/>
    <w:rsid w:val="00D95061"/>
    <w:rsid w:val="00DB4FE4"/>
    <w:rsid w:val="00DB7CB1"/>
    <w:rsid w:val="00DC3618"/>
    <w:rsid w:val="00DE59EA"/>
    <w:rsid w:val="00DF4245"/>
    <w:rsid w:val="00DF5D4D"/>
    <w:rsid w:val="00E27B72"/>
    <w:rsid w:val="00E3268E"/>
    <w:rsid w:val="00E33AD7"/>
    <w:rsid w:val="00E42E21"/>
    <w:rsid w:val="00E47E7C"/>
    <w:rsid w:val="00E525B0"/>
    <w:rsid w:val="00E57E29"/>
    <w:rsid w:val="00E61040"/>
    <w:rsid w:val="00E63076"/>
    <w:rsid w:val="00E65DBE"/>
    <w:rsid w:val="00E70386"/>
    <w:rsid w:val="00E85619"/>
    <w:rsid w:val="00EA6620"/>
    <w:rsid w:val="00EB1876"/>
    <w:rsid w:val="00EB19D9"/>
    <w:rsid w:val="00EC3078"/>
    <w:rsid w:val="00ED5541"/>
    <w:rsid w:val="00ED5689"/>
    <w:rsid w:val="00ED6A32"/>
    <w:rsid w:val="00EE042E"/>
    <w:rsid w:val="00EE48FC"/>
    <w:rsid w:val="00EF650A"/>
    <w:rsid w:val="00F01D4E"/>
    <w:rsid w:val="00F250A1"/>
    <w:rsid w:val="00F27BD2"/>
    <w:rsid w:val="00F50439"/>
    <w:rsid w:val="00F6758A"/>
    <w:rsid w:val="00F80C8E"/>
    <w:rsid w:val="00FB7996"/>
    <w:rsid w:val="00FD09E3"/>
    <w:rsid w:val="00FD15ED"/>
    <w:rsid w:val="00FE6F3B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4E7972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footnote text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endnotes" Target="endnotes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2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648FC2C0-8004-421C-9235-813A2CC9A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340</Words>
  <Characters>2610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2945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Beata Pałysa</cp:lastModifiedBy>
  <cp:revision>6</cp:revision>
  <cp:lastPrinted>2017-08-10T11:39:00Z</cp:lastPrinted>
  <dcterms:created xsi:type="dcterms:W3CDTF">2017-08-14T06:55:00Z</dcterms:created>
  <dcterms:modified xsi:type="dcterms:W3CDTF">2017-08-18T11:24:00Z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